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78C96" w14:textId="655B7344" w:rsidR="00646F03" w:rsidRDefault="00AC3C89" w:rsidP="003C160D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Download</w:t>
      </w:r>
      <w:r w:rsidR="003C160D">
        <w:t xml:space="preserve"> and unzip</w:t>
      </w:r>
      <w:r>
        <w:t xml:space="preserve"> t</w:t>
      </w:r>
      <w:r w:rsidR="003C160D">
        <w:t xml:space="preserve">he Realtek </w:t>
      </w:r>
      <w:r>
        <w:t xml:space="preserve">update tool </w:t>
      </w:r>
      <w:r w:rsidR="003C160D">
        <w:t>via the CMI Knowledge Base</w:t>
      </w:r>
    </w:p>
    <w:p w14:paraId="4E2C1292" w14:textId="7B414172" w:rsidR="003C160D" w:rsidRDefault="00E53566" w:rsidP="003C160D">
      <w:pPr>
        <w:pStyle w:val="ListParagraph"/>
        <w:numPr>
          <w:ilvl w:val="0"/>
          <w:numId w:val="1"/>
        </w:numPr>
        <w:ind w:firstLineChars="0"/>
      </w:pPr>
      <w:r>
        <w:t>Connect your computer to a power supply</w:t>
      </w:r>
    </w:p>
    <w:p w14:paraId="7785416E" w14:textId="5C51AED5" w:rsidR="003C160D" w:rsidRDefault="003C160D" w:rsidP="003C160D">
      <w:pPr>
        <w:pStyle w:val="ListParagraph"/>
        <w:numPr>
          <w:ilvl w:val="0"/>
          <w:numId w:val="1"/>
        </w:numPr>
        <w:ind w:firstLineChars="0"/>
      </w:pPr>
      <w:r>
        <w:t xml:space="preserve">Connect the Micro USB Ethernet Adapter to your </w:t>
      </w:r>
      <w:r w:rsidR="00E53566">
        <w:t>computer</w:t>
      </w:r>
      <w:r>
        <w:t xml:space="preserve"> using a </w:t>
      </w:r>
      <w:hyperlink r:id="rId5" w:history="1">
        <w:r w:rsidRPr="003C160D">
          <w:rPr>
            <w:rStyle w:val="Hyperlink"/>
          </w:rPr>
          <w:t>USB-C to micro-USB adapter</w:t>
        </w:r>
      </w:hyperlink>
    </w:p>
    <w:p w14:paraId="17A37BF2" w14:textId="278B1988" w:rsidR="003C160D" w:rsidRDefault="003C160D" w:rsidP="003C160D">
      <w:pPr>
        <w:pStyle w:val="ListParagraph"/>
        <w:numPr>
          <w:ilvl w:val="0"/>
          <w:numId w:val="1"/>
        </w:numPr>
        <w:ind w:firstLineChars="0"/>
      </w:pPr>
      <w:r>
        <w:t xml:space="preserve">Connect the Ethernet Adapter’s USB-A connector to your </w:t>
      </w:r>
      <w:r w:rsidR="00E53566">
        <w:t>computer</w:t>
      </w:r>
      <w:r>
        <w:t xml:space="preserve"> or</w:t>
      </w:r>
      <w:r w:rsidR="004E335D">
        <w:t xml:space="preserve"> </w:t>
      </w:r>
      <w:r>
        <w:t xml:space="preserve">USB power outlet. </w:t>
      </w:r>
    </w:p>
    <w:p w14:paraId="1A6C4A0F" w14:textId="27B22013" w:rsidR="00AC3C89" w:rsidRDefault="00AC3C89" w:rsidP="00AC3C89">
      <w:pPr>
        <w:pStyle w:val="ListParagraph"/>
        <w:numPr>
          <w:ilvl w:val="0"/>
          <w:numId w:val="1"/>
        </w:numPr>
        <w:ind w:firstLineChars="0"/>
      </w:pPr>
      <w:r>
        <w:t>Double click on “</w:t>
      </w:r>
      <w:r w:rsidRPr="004E335D">
        <w:rPr>
          <w:b/>
          <w:bCs/>
        </w:rPr>
        <w:t>RtPGtoolUI.exe”</w:t>
      </w:r>
      <w:r>
        <w:t xml:space="preserve"> to open the tool</w:t>
      </w:r>
    </w:p>
    <w:p w14:paraId="0B018FB1" w14:textId="3D6F18D4" w:rsidR="00E53566" w:rsidRDefault="00E53566" w:rsidP="00E53566">
      <w:pPr>
        <w:pStyle w:val="ListParagraph"/>
        <w:ind w:left="360" w:firstLineChars="0" w:firstLine="0"/>
      </w:pPr>
      <w:r>
        <w:rPr>
          <w:noProof/>
        </w:rPr>
        <w:drawing>
          <wp:inline distT="0" distB="0" distL="0" distR="0" wp14:anchorId="5CE5020E" wp14:editId="256F647F">
            <wp:extent cx="2413000" cy="2197100"/>
            <wp:effectExtent l="0" t="0" r="6350" b="0"/>
            <wp:docPr id="6006339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color w:val="000000"/>
          <w:shd w:val="clear" w:color="auto" w:fill="FFFFFF"/>
        </w:rPr>
        <w:br/>
      </w:r>
    </w:p>
    <w:p w14:paraId="3F3F4B4C" w14:textId="7CBAF285" w:rsidR="00AC3C89" w:rsidRDefault="005E4635" w:rsidP="00AC3C89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C</w:t>
      </w:r>
      <w:r>
        <w:t>lick the “</w:t>
      </w:r>
      <w:r w:rsidRPr="004E335D">
        <w:rPr>
          <w:b/>
          <w:bCs/>
        </w:rPr>
        <w:t>Dump</w:t>
      </w:r>
      <w:r>
        <w:t xml:space="preserve">” button </w:t>
      </w:r>
      <w:r w:rsidR="00E53566" w:rsidRPr="00E53566">
        <w:rPr>
          <w:color w:val="FF0000"/>
        </w:rPr>
        <w:t>[1]</w:t>
      </w:r>
    </w:p>
    <w:p w14:paraId="7F33D47C" w14:textId="6C2C8DBB" w:rsidR="006E4912" w:rsidRDefault="006E4912" w:rsidP="00AC3C89">
      <w:pPr>
        <w:pStyle w:val="ListParagraph"/>
        <w:numPr>
          <w:ilvl w:val="0"/>
          <w:numId w:val="1"/>
        </w:numPr>
        <w:ind w:firstLineChars="0"/>
      </w:pPr>
      <w:r>
        <w:t>Make sure the “</w:t>
      </w:r>
      <w:r w:rsidRPr="004E335D">
        <w:rPr>
          <w:b/>
          <w:bCs/>
        </w:rPr>
        <w:t xml:space="preserve">Fix </w:t>
      </w:r>
      <w:proofErr w:type="spellStart"/>
      <w:r w:rsidRPr="004E335D">
        <w:rPr>
          <w:b/>
          <w:bCs/>
        </w:rPr>
        <w:t>MacAddress</w:t>
      </w:r>
      <w:proofErr w:type="spellEnd"/>
      <w:r>
        <w:t xml:space="preserve">” </w:t>
      </w:r>
      <w:r w:rsidR="003C160D">
        <w:t xml:space="preserve">box is </w:t>
      </w:r>
      <w:r>
        <w:t>checked</w:t>
      </w:r>
      <w:r w:rsidR="00E53566">
        <w:t xml:space="preserve"> </w:t>
      </w:r>
      <w:r w:rsidR="00E53566" w:rsidRPr="00E53566">
        <w:rPr>
          <w:color w:val="FF0000"/>
        </w:rPr>
        <w:t>[2]</w:t>
      </w:r>
    </w:p>
    <w:p w14:paraId="1724F598" w14:textId="044633E7" w:rsidR="006E4912" w:rsidRDefault="006E4912" w:rsidP="006E4912">
      <w:pPr>
        <w:pStyle w:val="ListParagraph"/>
        <w:numPr>
          <w:ilvl w:val="0"/>
          <w:numId w:val="1"/>
        </w:numPr>
        <w:ind w:firstLineChars="0"/>
      </w:pPr>
      <w:r>
        <w:t xml:space="preserve">Change the last </w:t>
      </w:r>
      <w:r w:rsidR="003C160D">
        <w:t>digit</w:t>
      </w:r>
      <w:r>
        <w:t xml:space="preserve"> of </w:t>
      </w:r>
      <w:r w:rsidRPr="004E335D">
        <w:rPr>
          <w:b/>
          <w:bCs/>
        </w:rPr>
        <w:t>EXT_PATCH</w:t>
      </w:r>
      <w:r>
        <w:t xml:space="preserve"> to “</w:t>
      </w:r>
      <w:r w:rsidRPr="004E335D">
        <w:rPr>
          <w:b/>
          <w:bCs/>
        </w:rPr>
        <w:t>4</w:t>
      </w:r>
      <w:r>
        <w:t>”</w:t>
      </w:r>
      <w:r w:rsidR="00E53566">
        <w:t xml:space="preserve"> </w:t>
      </w:r>
      <w:r w:rsidR="00E53566" w:rsidRPr="00E53566">
        <w:rPr>
          <w:color w:val="FF0000"/>
        </w:rPr>
        <w:t>[3]</w:t>
      </w:r>
    </w:p>
    <w:p w14:paraId="341D8C0F" w14:textId="71406DB3" w:rsidR="005E4635" w:rsidRDefault="005E4635" w:rsidP="005E4635">
      <w:pPr>
        <w:pStyle w:val="ListParagraph"/>
        <w:numPr>
          <w:ilvl w:val="0"/>
          <w:numId w:val="1"/>
        </w:numPr>
        <w:ind w:firstLineChars="0"/>
      </w:pPr>
      <w:r>
        <w:t>Click on “</w:t>
      </w:r>
      <w:r w:rsidRPr="004E335D">
        <w:rPr>
          <w:b/>
          <w:bCs/>
        </w:rPr>
        <w:t>Program</w:t>
      </w:r>
      <w:r>
        <w:t>”</w:t>
      </w:r>
      <w:r w:rsidR="00E53566">
        <w:t xml:space="preserve"> </w:t>
      </w:r>
      <w:r w:rsidR="00E53566" w:rsidRPr="00E53566">
        <w:rPr>
          <w:color w:val="FF0000"/>
        </w:rPr>
        <w:t>[4]</w:t>
      </w:r>
    </w:p>
    <w:p w14:paraId="0F3AF807" w14:textId="0BE2FFD8" w:rsidR="005E4635" w:rsidRDefault="005E4635" w:rsidP="005E4635">
      <w:pPr>
        <w:pStyle w:val="ListParagraph"/>
        <w:numPr>
          <w:ilvl w:val="0"/>
          <w:numId w:val="1"/>
        </w:numPr>
        <w:ind w:firstLineChars="0"/>
      </w:pPr>
      <w:r>
        <w:t>Wait for the result to be “</w:t>
      </w:r>
      <w:r w:rsidRPr="004E335D">
        <w:rPr>
          <w:b/>
          <w:bCs/>
        </w:rPr>
        <w:t>Pass</w:t>
      </w:r>
      <w:r>
        <w:t>”</w:t>
      </w:r>
      <w:r w:rsidR="00E53566">
        <w:t xml:space="preserve"> </w:t>
      </w:r>
      <w:r w:rsidR="00E53566" w:rsidRPr="00E53566">
        <w:rPr>
          <w:color w:val="FF0000"/>
        </w:rPr>
        <w:t>[5]</w:t>
      </w:r>
    </w:p>
    <w:p w14:paraId="72D6C324" w14:textId="0A9FBD05" w:rsidR="00E53566" w:rsidRDefault="00E53566" w:rsidP="005E4635">
      <w:pPr>
        <w:pStyle w:val="ListParagraph"/>
        <w:numPr>
          <w:ilvl w:val="0"/>
          <w:numId w:val="1"/>
        </w:numPr>
        <w:ind w:firstLineChars="0"/>
      </w:pPr>
      <w:r>
        <w:t>Power cycle the adapter by removing both connectors</w:t>
      </w:r>
      <w:r w:rsidR="00691AFD">
        <w:t>,</w:t>
      </w:r>
      <w:r>
        <w:t xml:space="preserve"> and then reconnecting</w:t>
      </w:r>
      <w:r w:rsidR="006E4912">
        <w:t xml:space="preserve"> </w:t>
      </w:r>
      <w:r>
        <w:t>them</w:t>
      </w:r>
    </w:p>
    <w:p w14:paraId="33B24977" w14:textId="4B3CA30B" w:rsidR="005E4635" w:rsidRDefault="00E53566" w:rsidP="005E4635">
      <w:pPr>
        <w:pStyle w:val="ListParagraph"/>
        <w:numPr>
          <w:ilvl w:val="0"/>
          <w:numId w:val="1"/>
        </w:numPr>
        <w:ind w:firstLineChars="0"/>
      </w:pPr>
      <w:r>
        <w:t>C</w:t>
      </w:r>
      <w:r w:rsidR="006E4912">
        <w:t xml:space="preserve">lick on “Dump” </w:t>
      </w:r>
      <w:r>
        <w:t>and verify that</w:t>
      </w:r>
      <w:r w:rsidR="005E4635">
        <w:t xml:space="preserve"> EXT_PATCH</w:t>
      </w:r>
      <w:r>
        <w:t xml:space="preserve"> is</w:t>
      </w:r>
      <w:r w:rsidR="005E4635">
        <w:t xml:space="preserve"> flashed to 00000004</w:t>
      </w:r>
    </w:p>
    <w:p w14:paraId="4FCA6DF0" w14:textId="06ABF2F3" w:rsidR="006E4912" w:rsidRDefault="006E4912" w:rsidP="006E4912">
      <w:r>
        <w:rPr>
          <w:noProof/>
        </w:rPr>
        <w:lastRenderedPageBreak/>
        <w:drawing>
          <wp:inline distT="0" distB="0" distL="0" distR="0" wp14:anchorId="0D941312" wp14:editId="16B9FD54">
            <wp:extent cx="4855029" cy="4163300"/>
            <wp:effectExtent l="0" t="0" r="3175" b="8890"/>
            <wp:docPr id="17402266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2266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009" cy="4164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96C62" w14:textId="21E2AE30" w:rsidR="005E4635" w:rsidRDefault="005E4635" w:rsidP="005E4635"/>
    <w:p w14:paraId="6A5344DA" w14:textId="6E5FC1DB" w:rsidR="00646F03" w:rsidRDefault="00646F03" w:rsidP="00646F03"/>
    <w:sectPr w:rsidR="00646F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E21FC"/>
    <w:multiLevelType w:val="multilevel"/>
    <w:tmpl w:val="F04AF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890845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A3MzWwsDA3tLQ0tjRQ0lEKTi0uzszPAykwrQUAax2cMywAAAA="/>
  </w:docVars>
  <w:rsids>
    <w:rsidRoot w:val="000377CD"/>
    <w:rsid w:val="000377CD"/>
    <w:rsid w:val="003C160D"/>
    <w:rsid w:val="004A11FF"/>
    <w:rsid w:val="004E335D"/>
    <w:rsid w:val="005E4635"/>
    <w:rsid w:val="00646F03"/>
    <w:rsid w:val="00691AFD"/>
    <w:rsid w:val="006E4912"/>
    <w:rsid w:val="00843D0A"/>
    <w:rsid w:val="00AC3C89"/>
    <w:rsid w:val="00E5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B8336"/>
  <w15:chartTrackingRefBased/>
  <w15:docId w15:val="{49417447-98E3-4A75-9144-A93E237E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3D0A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3C160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60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C16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monoprice.com/product?p_id=1862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Kevin</dc:creator>
  <cp:keywords/>
  <dc:description/>
  <cp:lastModifiedBy>Andrew Miccile</cp:lastModifiedBy>
  <cp:revision>6</cp:revision>
  <dcterms:created xsi:type="dcterms:W3CDTF">2023-08-07T04:26:00Z</dcterms:created>
  <dcterms:modified xsi:type="dcterms:W3CDTF">2023-08-30T14:59:00Z</dcterms:modified>
</cp:coreProperties>
</file>